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16" w:rsidRPr="008F31BF" w:rsidRDefault="00452116" w:rsidP="00452116">
      <w:pPr>
        <w:spacing w:after="0" w:line="240" w:lineRule="auto"/>
        <w:rPr>
          <w:rFonts w:ascii="Calibri" w:eastAsia="Calibri" w:hAnsi="Calibri" w:cs="Times New Roman"/>
          <w:w w:val="90"/>
          <w:sz w:val="16"/>
          <w:szCs w:val="16"/>
        </w:rPr>
      </w:pPr>
      <w:r w:rsidRPr="008F31BF"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361950" cy="361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116">
        <w:rPr>
          <w:rFonts w:ascii="Calibri" w:eastAsia="Calibri" w:hAnsi="Calibri" w:cs="Times New Roman"/>
          <w:w w:val="9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8F31BF">
        <w:rPr>
          <w:rFonts w:ascii="Calibri" w:eastAsia="Calibri" w:hAnsi="Calibri" w:cs="Times New Roman"/>
          <w:w w:val="90"/>
          <w:sz w:val="16"/>
          <w:szCs w:val="16"/>
        </w:rPr>
        <w:t xml:space="preserve">Θεσσαλονίκη: </w:t>
      </w:r>
      <w:r w:rsidRPr="008F31BF">
        <w:rPr>
          <w:rFonts w:ascii="Calibri" w:eastAsia="Calibri" w:hAnsi="Calibri" w:cs="Times New Roman"/>
          <w:w w:val="90"/>
          <w:sz w:val="16"/>
          <w:szCs w:val="16"/>
        </w:rPr>
        <w:tab/>
      </w:r>
      <w:r w:rsidR="0090132F">
        <w:rPr>
          <w:rFonts w:ascii="Calibri" w:eastAsia="Calibri" w:hAnsi="Calibri" w:cs="Times New Roman"/>
          <w:b/>
          <w:w w:val="90"/>
          <w:sz w:val="16"/>
          <w:szCs w:val="16"/>
        </w:rPr>
        <w:t>2</w:t>
      </w:r>
      <w:r w:rsidR="0090132F">
        <w:rPr>
          <w:rFonts w:ascii="Calibri" w:eastAsia="Calibri" w:hAnsi="Calibri" w:cs="Times New Roman"/>
          <w:b/>
          <w:w w:val="90"/>
          <w:sz w:val="16"/>
          <w:szCs w:val="16"/>
          <w:lang w:val="en-US"/>
        </w:rPr>
        <w:t>2</w:t>
      </w:r>
      <w:r w:rsidRPr="008F31BF">
        <w:rPr>
          <w:rFonts w:ascii="Calibri" w:eastAsia="Calibri" w:hAnsi="Calibri" w:cs="Times New Roman"/>
          <w:b/>
          <w:w w:val="90"/>
          <w:sz w:val="16"/>
          <w:szCs w:val="16"/>
        </w:rPr>
        <w:t>.12.17</w:t>
      </w:r>
      <w:r w:rsidRPr="008F31BF">
        <w:rPr>
          <w:rFonts w:ascii="Calibri" w:eastAsia="Calibri" w:hAnsi="Calibri" w:cs="Times New Roman"/>
          <w:w w:val="90"/>
          <w:sz w:val="16"/>
          <w:szCs w:val="16"/>
        </w:rPr>
        <w:tab/>
      </w:r>
    </w:p>
    <w:p w:rsidR="00452116" w:rsidRPr="008F31BF" w:rsidRDefault="00452116" w:rsidP="00452116">
      <w:pPr>
        <w:rPr>
          <w:rFonts w:ascii="Calibri" w:eastAsia="Calibri" w:hAnsi="Calibri" w:cs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52116" w:rsidRPr="008F31BF" w:rsidTr="00C034B4">
        <w:tc>
          <w:tcPr>
            <w:tcW w:w="10173" w:type="dxa"/>
            <w:shd w:val="clear" w:color="auto" w:fill="auto"/>
          </w:tcPr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ΕΛΛΗΝΙΚΗ ΔΗΜΟΚΡΑΤΙΑ</w:t>
            </w:r>
          </w:p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 xml:space="preserve">ΥΠΟΥΡΓΕΙΟ ΠΟΛΙΤΙΣΜΟΥ, </w:t>
            </w: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br/>
              <w:t>ΠΑΙΔΕΙΑΣ ΚΑΙ ΘΡΗΣΚΕΥΜΑΤΩΝ</w:t>
            </w:r>
          </w:p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---------</w:t>
            </w:r>
          </w:p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ΠΕΡΙΦΕΡΕΙΑΚΗ ΔΙΕΥΘΥΝΣΗ</w:t>
            </w:r>
          </w:p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Α/ΒΑΘΜΙΑΣ &amp; Β/ΒΑΘΜΙΑΣ ΕΚΠΑΙΔΕΥΣΗΣ</w:t>
            </w:r>
          </w:p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ΚΕΝΤΡΙΚΗΣ ΜΑΚΕΔΟΝΙΑΣ</w:t>
            </w:r>
          </w:p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---------</w:t>
            </w:r>
          </w:p>
        </w:tc>
      </w:tr>
      <w:tr w:rsidR="00452116" w:rsidRPr="008F31BF" w:rsidTr="00C034B4">
        <w:tc>
          <w:tcPr>
            <w:tcW w:w="10173" w:type="dxa"/>
            <w:shd w:val="clear" w:color="auto" w:fill="auto"/>
          </w:tcPr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Ταχ. Διεύθυνση:Λεωφόρος Γεωργικής Σχολής 65</w:t>
            </w:r>
          </w:p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Πόλη, ΤΚ:</w:t>
            </w: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ab/>
              <w:t>Θεσσαλονίκη, 57001</w:t>
            </w:r>
          </w:p>
          <w:p w:rsidR="00452116" w:rsidRPr="008F31BF" w:rsidRDefault="00947FA9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Τηλέφωνο:</w:t>
            </w:r>
            <w:r>
              <w:rPr>
                <w:rFonts w:ascii="Calibri" w:eastAsia="Calibri" w:hAnsi="Calibri" w:cs="Times New Roman"/>
                <w:w w:val="90"/>
                <w:sz w:val="16"/>
                <w:szCs w:val="16"/>
              </w:rPr>
              <w:tab/>
              <w:t>2310 474817</w:t>
            </w:r>
            <w:r w:rsidR="00452116"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 xml:space="preserve"> </w:t>
            </w:r>
          </w:p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Φαξ:</w:t>
            </w: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ab/>
              <w:t>2310 474328</w:t>
            </w:r>
          </w:p>
          <w:p w:rsidR="00452116" w:rsidRPr="008F31BF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Ιστοσελίδα:</w:t>
            </w:r>
            <w:hyperlink r:id="rId7" w:history="1"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http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://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www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kmaked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pde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sch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  <w:p w:rsidR="00452116" w:rsidRPr="00947FA9" w:rsidRDefault="00452116" w:rsidP="00C034B4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</w:rPr>
            </w:pP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  <w:lang w:val="en-US"/>
              </w:rPr>
              <w:t>e</w:t>
            </w: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-</w:t>
            </w: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  <w:lang w:val="en-US"/>
              </w:rPr>
              <w:t>mail</w:t>
            </w: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>:</w:t>
            </w:r>
            <w:r w:rsidRPr="008F31BF">
              <w:rPr>
                <w:rFonts w:ascii="Calibri" w:eastAsia="Calibri" w:hAnsi="Calibri" w:cs="Times New Roman"/>
                <w:w w:val="90"/>
                <w:sz w:val="16"/>
                <w:szCs w:val="16"/>
              </w:rPr>
              <w:tab/>
            </w:r>
            <w:hyperlink r:id="rId8" w:history="1"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kmakedpde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@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sch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</w:rPr>
                <w:t>.</w:t>
              </w:r>
              <w:r w:rsidRPr="008F31BF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/>
                </w:rPr>
                <w:t>gr</w:t>
              </w:r>
            </w:hyperlink>
            <w:r w:rsidR="00947FA9">
              <w:t xml:space="preserve">  </w:t>
            </w:r>
          </w:p>
        </w:tc>
      </w:tr>
    </w:tbl>
    <w:p w:rsidR="00452116" w:rsidRDefault="00452116" w:rsidP="00452116"/>
    <w:p w:rsidR="00487251" w:rsidRPr="0055070A" w:rsidRDefault="00487251" w:rsidP="00452116"/>
    <w:p w:rsidR="00452116" w:rsidRDefault="00452116" w:rsidP="00452116">
      <w:pPr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 w:rsidRPr="008F31BF">
        <w:rPr>
          <w:rFonts w:ascii="Palatino Linotype" w:eastAsia="Calibri" w:hAnsi="Palatino Linotype" w:cs="Times New Roman"/>
          <w:b/>
          <w:sz w:val="24"/>
          <w:szCs w:val="24"/>
        </w:rPr>
        <w:t>ΔΕΛΤΙΟ ΤΥΠΟΥ</w:t>
      </w:r>
    </w:p>
    <w:p w:rsidR="00487251" w:rsidRDefault="00487251" w:rsidP="00452116">
      <w:pPr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452116" w:rsidRDefault="006E41BD" w:rsidP="00452116">
      <w:pPr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>
        <w:rPr>
          <w:rFonts w:ascii="Palatino Linotype" w:eastAsia="Calibri" w:hAnsi="Palatino Linotype" w:cs="Times New Roman"/>
          <w:b/>
          <w:sz w:val="24"/>
          <w:szCs w:val="24"/>
        </w:rPr>
        <w:t xml:space="preserve">Συνεργασία και υλοποίηση Εκπαιδευτικού Προγράμματος Περιφερειακής Διεύθυνσης Εκπαίδευσης  Κεντρικής Μακεδονίας και Μεγάρου Μουσικής Θεσσαλονίκης </w:t>
      </w:r>
    </w:p>
    <w:p w:rsidR="006E41BD" w:rsidRDefault="001B0A0D" w:rsidP="00487251">
      <w:pPr>
        <w:spacing w:after="0"/>
        <w:jc w:val="both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Την Παρασκευή 22/12/2017 πραγματοποιήθηκε συνάντηση εκπροσώπων της Περιφερειακής Διεύθυνσης Εκπαίδευσης</w:t>
      </w:r>
      <w:r w:rsidR="00DE1288">
        <w:rPr>
          <w:rFonts w:ascii="Palatino Linotype" w:eastAsia="Calibri" w:hAnsi="Palatino Linotype" w:cs="Times New Roman"/>
          <w:sz w:val="24"/>
          <w:szCs w:val="24"/>
        </w:rPr>
        <w:t xml:space="preserve"> (ΠΔΕ)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Κεντρικής Μακεδονίας και του Οργανισμού Μεγάρου Μουσικής Θεσσαλονίκης στο </w:t>
      </w:r>
      <w:r w:rsidR="00792218">
        <w:rPr>
          <w:rFonts w:ascii="Palatino Linotype" w:eastAsia="Calibri" w:hAnsi="Palatino Linotype" w:cs="Times New Roman"/>
          <w:sz w:val="24"/>
          <w:szCs w:val="24"/>
        </w:rPr>
        <w:t>πλαίσιο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συνεργασίας για την υλοποίηση του εκπαιδευτικού προγράμματος </w:t>
      </w:r>
      <w:r w:rsidR="00DE1288" w:rsidRPr="00DE1288">
        <w:rPr>
          <w:rFonts w:ascii="Palatino Linotype" w:eastAsia="Calibri" w:hAnsi="Palatino Linotype" w:cs="Times New Roman"/>
          <w:sz w:val="24"/>
          <w:szCs w:val="24"/>
        </w:rPr>
        <w:t>“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Μέγαρο Μουσικής Θεσσαλονίκης </w:t>
      </w:r>
      <w:r w:rsidR="00DE1288">
        <w:rPr>
          <w:rFonts w:ascii="Palatino Linotype" w:eastAsia="Calibri" w:hAnsi="Palatino Linotype" w:cs="Times New Roman"/>
          <w:i/>
          <w:sz w:val="24"/>
          <w:szCs w:val="24"/>
        </w:rPr>
        <w:t>«</w:t>
      </w:r>
      <w:r w:rsidRPr="00947FA9">
        <w:rPr>
          <w:rFonts w:ascii="Palatino Linotype" w:eastAsia="Calibri" w:hAnsi="Palatino Linotype" w:cs="Times New Roman"/>
          <w:sz w:val="24"/>
          <w:szCs w:val="24"/>
        </w:rPr>
        <w:t>Ο Κόσμος της Μουσικής</w:t>
      </w:r>
      <w:r w:rsidRPr="00947FA9">
        <w:rPr>
          <w:rFonts w:ascii="Palatino Linotype" w:eastAsia="Calibri" w:hAnsi="Palatino Linotype" w:cs="Times New Roman"/>
          <w:i/>
          <w:sz w:val="24"/>
          <w:szCs w:val="24"/>
        </w:rPr>
        <w:t>, Γνωρίζω- Εκφράζομαι-Δημιουργώ»</w:t>
      </w:r>
      <w:r w:rsidR="00DE1288" w:rsidRPr="00DE1288">
        <w:rPr>
          <w:rFonts w:ascii="Palatino Linotype" w:eastAsia="Calibri" w:hAnsi="Palatino Linotype" w:cs="Times New Roman"/>
          <w:i/>
          <w:sz w:val="24"/>
          <w:szCs w:val="24"/>
        </w:rPr>
        <w:t>”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792218">
        <w:rPr>
          <w:rFonts w:ascii="Palatino Linotype" w:eastAsia="Calibri" w:hAnsi="Palatino Linotype" w:cs="Times New Roman"/>
          <w:sz w:val="24"/>
          <w:szCs w:val="24"/>
        </w:rPr>
        <w:t xml:space="preserve">το οποίο </w:t>
      </w:r>
      <w:r w:rsidR="00CC25FA">
        <w:rPr>
          <w:rFonts w:ascii="Palatino Linotype" w:eastAsia="Calibri" w:hAnsi="Palatino Linotype" w:cs="Times New Roman"/>
          <w:sz w:val="24"/>
          <w:szCs w:val="24"/>
        </w:rPr>
        <w:t xml:space="preserve">θα </w:t>
      </w:r>
      <w:r w:rsidR="00792218">
        <w:rPr>
          <w:rFonts w:ascii="Palatino Linotype" w:eastAsia="Calibri" w:hAnsi="Palatino Linotype" w:cs="Times New Roman"/>
          <w:sz w:val="24"/>
          <w:szCs w:val="24"/>
        </w:rPr>
        <w:t xml:space="preserve">πραγματοποιηθεί </w:t>
      </w:r>
      <w:r>
        <w:rPr>
          <w:rFonts w:ascii="Palatino Linotype" w:eastAsia="Calibri" w:hAnsi="Palatino Linotype" w:cs="Times New Roman"/>
          <w:sz w:val="24"/>
          <w:szCs w:val="24"/>
        </w:rPr>
        <w:t>το νέο έτος. Πρόκειται για ένα καινοτόμο πρόγραμμα μουσικών-πολιτιστικών διδακτικών επισκέψεων των μαθητών στο Μέγαρο Μουσικής Θεσσαλονίκης και απευθύνεται σε όλους τους μαθητές Π/θμιας και Δ/θμια</w:t>
      </w:r>
      <w:r w:rsidR="00DE1288">
        <w:rPr>
          <w:rFonts w:ascii="Palatino Linotype" w:eastAsia="Calibri" w:hAnsi="Palatino Linotype" w:cs="Times New Roman"/>
          <w:sz w:val="24"/>
          <w:szCs w:val="24"/>
        </w:rPr>
        <w:t>ς Εκπαίδευσης της Περιφέρειας Κεντρικής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Μακεδονίας αλλά και των υπόλοιπων Περιφερειών της χώρας. </w:t>
      </w:r>
      <w:r w:rsidR="00792218">
        <w:rPr>
          <w:rFonts w:ascii="Palatino Linotype" w:eastAsia="Calibri" w:hAnsi="Palatino Linotype" w:cs="Times New Roman"/>
          <w:sz w:val="24"/>
          <w:szCs w:val="24"/>
        </w:rPr>
        <w:t>Σκοπός του προγράμματος είναι η γνωριμία των μαθητών με τον κόσμο της Μουσικής δίνοντας τη δυνατότητα ανάπτυξης ατομικών και ομαδικών μουσικών δεξιοτήτων ώστε να γνωρίσουν βασικές αξίες της τέχνης και του πολιτισμού. Στη συνάντηση συμμετείχαν</w:t>
      </w:r>
      <w:r w:rsidR="00DE1288">
        <w:rPr>
          <w:rFonts w:ascii="Palatino Linotype" w:eastAsia="Calibri" w:hAnsi="Palatino Linotype" w:cs="Times New Roman"/>
          <w:sz w:val="24"/>
          <w:szCs w:val="24"/>
        </w:rPr>
        <w:t xml:space="preserve"> εκ μέρους της ΠΔΕ</w:t>
      </w:r>
      <w:r w:rsidR="00CC25FA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792218">
        <w:rPr>
          <w:rFonts w:ascii="Palatino Linotype" w:eastAsia="Calibri" w:hAnsi="Palatino Linotype" w:cs="Times New Roman"/>
          <w:sz w:val="24"/>
          <w:szCs w:val="24"/>
        </w:rPr>
        <w:t>οι Προϊστάμενοι Επιστημονικής καθοδήγησης Π/θ</w:t>
      </w:r>
      <w:r w:rsidR="00DE1288">
        <w:rPr>
          <w:rFonts w:ascii="Palatino Linotype" w:eastAsia="Calibri" w:hAnsi="Palatino Linotype" w:cs="Times New Roman"/>
          <w:sz w:val="24"/>
          <w:szCs w:val="24"/>
        </w:rPr>
        <w:t>μιας και Δ/</w:t>
      </w:r>
      <w:proofErr w:type="spellStart"/>
      <w:r w:rsidR="00DE1288">
        <w:rPr>
          <w:rFonts w:ascii="Palatino Linotype" w:eastAsia="Calibri" w:hAnsi="Palatino Linotype" w:cs="Times New Roman"/>
          <w:sz w:val="24"/>
          <w:szCs w:val="24"/>
        </w:rPr>
        <w:t>θμιας</w:t>
      </w:r>
      <w:proofErr w:type="spellEnd"/>
      <w:r w:rsidR="00DE1288">
        <w:rPr>
          <w:rFonts w:ascii="Palatino Linotype" w:eastAsia="Calibri" w:hAnsi="Palatino Linotype" w:cs="Times New Roman"/>
          <w:sz w:val="24"/>
          <w:szCs w:val="24"/>
        </w:rPr>
        <w:t xml:space="preserve"> Εκπαίδευσης  Νικόλαος Ακριτίδης και Μαρία</w:t>
      </w:r>
      <w:r w:rsidR="00792218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="00792218">
        <w:rPr>
          <w:rFonts w:ascii="Palatino Linotype" w:eastAsia="Calibri" w:hAnsi="Palatino Linotype" w:cs="Times New Roman"/>
          <w:sz w:val="24"/>
          <w:szCs w:val="24"/>
        </w:rPr>
        <w:t>Συργιάννη</w:t>
      </w:r>
      <w:proofErr w:type="spellEnd"/>
      <w:r w:rsidR="00792218">
        <w:rPr>
          <w:rFonts w:ascii="Palatino Linotype" w:eastAsia="Calibri" w:hAnsi="Palatino Linotype" w:cs="Times New Roman"/>
          <w:sz w:val="24"/>
          <w:szCs w:val="24"/>
        </w:rPr>
        <w:t xml:space="preserve"> αντίστοιχα, οι Σχολικοί Σύμβουλοι </w:t>
      </w:r>
      <w:r w:rsidR="00792218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Μουσικών και Καλλιτεχνικών Γ. Μ. </w:t>
      </w:r>
      <w:proofErr w:type="spellStart"/>
      <w:r w:rsidR="00792218">
        <w:rPr>
          <w:rFonts w:ascii="Palatino Linotype" w:eastAsia="Calibri" w:hAnsi="Palatino Linotype" w:cs="Times New Roman"/>
          <w:sz w:val="24"/>
          <w:szCs w:val="24"/>
        </w:rPr>
        <w:t>Τσερπέ</w:t>
      </w:r>
      <w:proofErr w:type="spellEnd"/>
      <w:r w:rsidR="00792218">
        <w:rPr>
          <w:rFonts w:ascii="Palatino Linotype" w:eastAsia="Calibri" w:hAnsi="Palatino Linotype" w:cs="Times New Roman"/>
          <w:sz w:val="24"/>
          <w:szCs w:val="24"/>
        </w:rPr>
        <w:t xml:space="preserve"> και Ε. </w:t>
      </w:r>
      <w:proofErr w:type="spellStart"/>
      <w:r w:rsidR="00792218">
        <w:rPr>
          <w:rFonts w:ascii="Palatino Linotype" w:eastAsia="Calibri" w:hAnsi="Palatino Linotype" w:cs="Times New Roman"/>
          <w:sz w:val="24"/>
          <w:szCs w:val="24"/>
        </w:rPr>
        <w:t>Κάρτσακα</w:t>
      </w:r>
      <w:proofErr w:type="spellEnd"/>
      <w:r w:rsidR="00792218">
        <w:rPr>
          <w:rFonts w:ascii="Palatino Linotype" w:eastAsia="Calibri" w:hAnsi="Palatino Linotype" w:cs="Times New Roman"/>
          <w:sz w:val="24"/>
          <w:szCs w:val="24"/>
        </w:rPr>
        <w:t xml:space="preserve"> αντίστοιχα και οι συντονιστές του προγράμματος</w:t>
      </w:r>
      <w:r w:rsidR="00CC25FA">
        <w:rPr>
          <w:rFonts w:ascii="Palatino Linotype" w:eastAsia="Calibri" w:hAnsi="Palatino Linotype" w:cs="Times New Roman"/>
          <w:sz w:val="24"/>
          <w:szCs w:val="24"/>
        </w:rPr>
        <w:t xml:space="preserve"> Ε. Βόλνα </w:t>
      </w:r>
      <w:r w:rsidR="00792218">
        <w:rPr>
          <w:rFonts w:ascii="Palatino Linotype" w:eastAsia="Calibri" w:hAnsi="Palatino Linotype" w:cs="Times New Roman"/>
          <w:sz w:val="24"/>
          <w:szCs w:val="24"/>
        </w:rPr>
        <w:t xml:space="preserve"> Φιλόλογος</w:t>
      </w:r>
      <w:r w:rsidR="00CC25FA">
        <w:rPr>
          <w:rFonts w:ascii="Palatino Linotype" w:eastAsia="Calibri" w:hAnsi="Palatino Linotype" w:cs="Times New Roman"/>
          <w:sz w:val="24"/>
          <w:szCs w:val="24"/>
        </w:rPr>
        <w:t xml:space="preserve"> και Χρ. </w:t>
      </w:r>
      <w:proofErr w:type="spellStart"/>
      <w:r w:rsidR="00CC25FA">
        <w:rPr>
          <w:rFonts w:ascii="Palatino Linotype" w:eastAsia="Calibri" w:hAnsi="Palatino Linotype" w:cs="Times New Roman"/>
          <w:sz w:val="24"/>
          <w:szCs w:val="24"/>
        </w:rPr>
        <w:t>Γιαρένης</w:t>
      </w:r>
      <w:proofErr w:type="spellEnd"/>
      <w:r w:rsidR="00CC25FA">
        <w:rPr>
          <w:rFonts w:ascii="Palatino Linotype" w:eastAsia="Calibri" w:hAnsi="Palatino Linotype" w:cs="Times New Roman"/>
          <w:sz w:val="24"/>
          <w:szCs w:val="24"/>
        </w:rPr>
        <w:t xml:space="preserve"> Νομικός.  Εκ μέρους του ΟΜΜΘ συμμετείχαν η Γενική Διευθύντρια κ. Μ. Χασάπη, ο Καλλιτεχνικός Διευθυντής Γ. Ε. Λαζαρίδης και ο Υπεύθυνος Καλλιτεχνικού προγραμματισμού κ. Π. </w:t>
      </w:r>
      <w:proofErr w:type="spellStart"/>
      <w:r w:rsidR="00CC25FA">
        <w:rPr>
          <w:rFonts w:ascii="Palatino Linotype" w:eastAsia="Calibri" w:hAnsi="Palatino Linotype" w:cs="Times New Roman"/>
          <w:sz w:val="24"/>
          <w:szCs w:val="24"/>
        </w:rPr>
        <w:t>Κουντούρης</w:t>
      </w:r>
      <w:proofErr w:type="spellEnd"/>
      <w:r w:rsidR="00CC25FA">
        <w:rPr>
          <w:rFonts w:ascii="Palatino Linotype" w:eastAsia="Calibri" w:hAnsi="Palatino Linotype" w:cs="Times New Roman"/>
          <w:sz w:val="24"/>
          <w:szCs w:val="24"/>
        </w:rPr>
        <w:t>.</w:t>
      </w:r>
    </w:p>
    <w:p w:rsidR="006E41BD" w:rsidRPr="004A029D" w:rsidRDefault="006E41BD" w:rsidP="006E41BD">
      <w:pPr>
        <w:spacing w:after="120"/>
        <w:ind w:firstLine="720"/>
        <w:jc w:val="both"/>
        <w:rPr>
          <w:rFonts w:cs="Arial"/>
        </w:rPr>
      </w:pPr>
      <w:r>
        <w:rPr>
          <w:rFonts w:ascii="Palatino Linotype" w:eastAsia="Calibri" w:hAnsi="Palatino Linotype" w:cs="Times New Roman"/>
          <w:sz w:val="24"/>
          <w:szCs w:val="24"/>
        </w:rPr>
        <w:t>Αποτιμώντας τη συνάντηση ο Περιφερ</w:t>
      </w:r>
      <w:r w:rsidR="00DE1288">
        <w:rPr>
          <w:rFonts w:ascii="Palatino Linotype" w:eastAsia="Calibri" w:hAnsi="Palatino Linotype" w:cs="Times New Roman"/>
          <w:sz w:val="24"/>
          <w:szCs w:val="24"/>
        </w:rPr>
        <w:t xml:space="preserve">ειακός Διευθυντής Εκπαίδευσης Κεντρικής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DE1288">
        <w:rPr>
          <w:rFonts w:ascii="Palatino Linotype" w:eastAsia="Calibri" w:hAnsi="Palatino Linotype" w:cs="Times New Roman"/>
          <w:sz w:val="24"/>
          <w:szCs w:val="24"/>
        </w:rPr>
        <w:t>Μακεδονίας κ Π. Ανανιάδης δήλωσε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ότι,</w:t>
      </w:r>
      <w:r w:rsidR="00CC25FA" w:rsidRPr="006E41BD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>
        <w:rPr>
          <w:rFonts w:ascii="Palatino Linotype" w:eastAsia="Calibri" w:hAnsi="Palatino Linotype" w:cs="Times New Roman"/>
          <w:sz w:val="24"/>
          <w:szCs w:val="24"/>
        </w:rPr>
        <w:t>«</w:t>
      </w:r>
      <w:r>
        <w:rPr>
          <w:rFonts w:ascii="Palatino Linotype" w:hAnsi="Palatino Linotype" w:cs="Arial"/>
          <w:sz w:val="24"/>
          <w:szCs w:val="24"/>
        </w:rPr>
        <w:t>Το  πρόγραμμα έχει στόχο να τονίσει</w:t>
      </w:r>
      <w:r w:rsidRPr="006E41BD">
        <w:rPr>
          <w:rFonts w:ascii="Palatino Linotype" w:hAnsi="Palatino Linotype" w:cs="Arial"/>
          <w:sz w:val="24"/>
          <w:szCs w:val="24"/>
        </w:rPr>
        <w:t xml:space="preserve"> τη συμβολή της μουσικής</w:t>
      </w:r>
      <w:r>
        <w:rPr>
          <w:rFonts w:ascii="Palatino Linotype" w:hAnsi="Palatino Linotype" w:cs="Arial"/>
          <w:sz w:val="24"/>
          <w:szCs w:val="24"/>
        </w:rPr>
        <w:t xml:space="preserve"> στη ζωή μας και στον πολιτισμό</w:t>
      </w:r>
      <w:r w:rsidRPr="006E41BD">
        <w:rPr>
          <w:rFonts w:ascii="Palatino Linotype" w:hAnsi="Palatino Linotype" w:cs="Arial"/>
          <w:sz w:val="24"/>
          <w:szCs w:val="24"/>
        </w:rPr>
        <w:t>, ώστε μέσα από την ενεργή συμμετοχή που θα έχουν οι μαθητές</w:t>
      </w:r>
      <w:bookmarkStart w:id="0" w:name="_GoBack"/>
      <w:bookmarkEnd w:id="0"/>
      <w:r w:rsidRPr="006E41BD">
        <w:rPr>
          <w:rFonts w:ascii="Palatino Linotype" w:hAnsi="Palatino Linotype" w:cs="Arial"/>
          <w:sz w:val="24"/>
          <w:szCs w:val="24"/>
        </w:rPr>
        <w:t xml:space="preserve"> να αναπτύξουν τα ιδεώδη της ειρήνης, της αρμονικής συνύπαρξης, της μη βίας, της κοινωνικής αλληλεγγύης, της ισότητας και του δικαιώματος πρόσβασης όλων χωρίς διακρίσεις στον πολιτισμό</w:t>
      </w:r>
      <w:r>
        <w:rPr>
          <w:rFonts w:ascii="Palatino Linotype" w:hAnsi="Palatino Linotype" w:cs="Arial"/>
          <w:sz w:val="24"/>
          <w:szCs w:val="24"/>
        </w:rPr>
        <w:t>».</w:t>
      </w:r>
    </w:p>
    <w:p w:rsidR="00792218" w:rsidRDefault="00792218" w:rsidP="00487251">
      <w:pPr>
        <w:spacing w:after="0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792218" w:rsidRDefault="00792218" w:rsidP="00487251">
      <w:pPr>
        <w:spacing w:after="0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792218" w:rsidRDefault="00792218" w:rsidP="00487251">
      <w:pPr>
        <w:spacing w:after="0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452116" w:rsidRPr="00452116" w:rsidRDefault="00452116" w:rsidP="00452116">
      <w:pPr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452116" w:rsidRPr="0038300B" w:rsidRDefault="00452116" w:rsidP="0045211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pacing w:val="28"/>
          <w:sz w:val="24"/>
          <w:szCs w:val="24"/>
        </w:rPr>
      </w:pPr>
      <w:r w:rsidRPr="0038300B">
        <w:rPr>
          <w:rFonts w:ascii="Times New Roman" w:eastAsia="Calibri" w:hAnsi="Times New Roman" w:cs="Times New Roman"/>
          <w:b/>
          <w:i/>
          <w:iCs/>
          <w:spacing w:val="28"/>
          <w:sz w:val="24"/>
          <w:szCs w:val="24"/>
        </w:rPr>
        <w:t xml:space="preserve">Περιφερειακή  Διεύθυνση                                                                                                                        Α/θμιας &amp; Β/θμιας Εκπαίδευσης                                                 </w:t>
      </w:r>
    </w:p>
    <w:p w:rsidR="00452116" w:rsidRPr="0038300B" w:rsidRDefault="00452116" w:rsidP="00452116">
      <w:pPr>
        <w:pStyle w:val="Default"/>
        <w:jc w:val="both"/>
        <w:rPr>
          <w:rFonts w:ascii="Palatino Linotype" w:hAnsi="Palatino Linotype"/>
        </w:rPr>
      </w:pPr>
      <w:r w:rsidRPr="0038300B">
        <w:rPr>
          <w:rFonts w:ascii="Times New Roman" w:eastAsia="Calibri" w:hAnsi="Times New Roman" w:cs="Times New Roman"/>
          <w:b/>
          <w:i/>
          <w:iCs/>
          <w:color w:val="auto"/>
          <w:spacing w:val="28"/>
        </w:rPr>
        <w:t xml:space="preserve">Κεντρικής Μακεδονίας                                                       </w:t>
      </w:r>
    </w:p>
    <w:p w:rsidR="00452116" w:rsidRPr="008F31BF" w:rsidRDefault="00452116" w:rsidP="00452116">
      <w:pPr>
        <w:jc w:val="both"/>
        <w:rPr>
          <w:rFonts w:ascii="Palatino Linotype" w:hAnsi="Palatino Linotype"/>
          <w:sz w:val="24"/>
          <w:szCs w:val="24"/>
        </w:rPr>
      </w:pPr>
    </w:p>
    <w:p w:rsidR="00F056FD" w:rsidRDefault="00DE1288"/>
    <w:sectPr w:rsidR="00F056FD" w:rsidSect="00125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401F"/>
    <w:multiLevelType w:val="hybridMultilevel"/>
    <w:tmpl w:val="D57A3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6"/>
    <w:rsid w:val="0012598D"/>
    <w:rsid w:val="001B0A0D"/>
    <w:rsid w:val="003A4DA1"/>
    <w:rsid w:val="00452116"/>
    <w:rsid w:val="00487251"/>
    <w:rsid w:val="006E41BD"/>
    <w:rsid w:val="007542AB"/>
    <w:rsid w:val="00792218"/>
    <w:rsid w:val="008262C3"/>
    <w:rsid w:val="00875B34"/>
    <w:rsid w:val="008B229C"/>
    <w:rsid w:val="0090132F"/>
    <w:rsid w:val="00947FA9"/>
    <w:rsid w:val="00B24C78"/>
    <w:rsid w:val="00B35554"/>
    <w:rsid w:val="00CC25FA"/>
    <w:rsid w:val="00DE1288"/>
    <w:rsid w:val="00E801D8"/>
    <w:rsid w:val="00F91872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2DD"/>
  <w15:docId w15:val="{6EE07096-F603-4ACA-ACA0-D64EC925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5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21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52116"/>
    <w:pPr>
      <w:spacing w:after="40" w:line="288" w:lineRule="auto"/>
      <w:ind w:left="720"/>
      <w:contextualSpacing/>
      <w:jc w:val="both"/>
    </w:pPr>
    <w:rPr>
      <w:rFonts w:ascii="Times New Roman" w:hAnsi="Times New Roman"/>
      <w:spacing w:val="6"/>
      <w:w w:val="9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kedpde@s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aked.pd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72EDBE-7AAF-40AA-9703-B7AAFCE2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2017-12-22T22:23:00Z</dcterms:created>
  <dcterms:modified xsi:type="dcterms:W3CDTF">2017-12-22T22:23:00Z</dcterms:modified>
</cp:coreProperties>
</file>